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5B025">
      <w:pPr>
        <w:spacing w:line="240" w:lineRule="auto"/>
        <w:ind w:right="0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黄埔区长洲岛中山公园前路</w:t>
      </w:r>
      <w:r>
        <w:rPr>
          <w:rFonts w:hint="default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50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  <w:lang w:val="en-US" w:eastAsia="zh-CN"/>
        </w:rPr>
        <w:t>号物业一楼115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15"/>
          <w:sz w:val="44"/>
          <w:szCs w:val="44"/>
        </w:rPr>
        <w:t>室对外招租公告</w:t>
      </w:r>
    </w:p>
    <w:p w14:paraId="47DA418F">
      <w:pPr>
        <w:spacing w:line="296" w:lineRule="auto"/>
        <w:rPr>
          <w:rFonts w:ascii="Arial"/>
          <w:sz w:val="21"/>
        </w:rPr>
      </w:pPr>
    </w:p>
    <w:p w14:paraId="39991D6C">
      <w:pPr>
        <w:spacing w:line="296" w:lineRule="auto"/>
        <w:rPr>
          <w:rFonts w:ascii="Arial"/>
          <w:sz w:val="21"/>
        </w:rPr>
      </w:pPr>
    </w:p>
    <w:p w14:paraId="0AB6AFF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55" w:firstLineChars="200"/>
        <w:outlineLvl w:val="0"/>
        <w:rPr>
          <w:rFonts w:ascii="黑体" w:hAnsi="黑体" w:eastAsia="黑体" w:cs="黑体"/>
          <w:b/>
          <w:bCs/>
          <w:spacing w:val="3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一、招租概况</w:t>
      </w:r>
    </w:p>
    <w:p w14:paraId="22934DF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0" w:firstLineChars="20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1.用途：办公、商业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仓储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。承租者须依法经营。</w:t>
      </w:r>
    </w:p>
    <w:p w14:paraId="3C81A81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28" w:firstLineChars="200"/>
        <w:textAlignment w:val="baseline"/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2.物业招租面积、租赁期限、底价(租金)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及免租期如下表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lang w:eastAsia="zh-CN"/>
        </w:rPr>
        <w:t>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1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0" w:author="18942413570" w:date="2026-01-14T18:13:03Z">
          <w:tblPr>
            <w:tblStyle w:val="4"/>
            <w:tblpPr w:leftFromText="180" w:rightFromText="180" w:vertAnchor="text" w:horzAnchor="page" w:tblpX="1367" w:tblpY="179"/>
            <w:tblOverlap w:val="never"/>
            <w:tblW w:w="979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435"/>
        <w:gridCol w:w="2009"/>
        <w:gridCol w:w="1132"/>
        <w:gridCol w:w="903"/>
        <w:gridCol w:w="2414"/>
        <w:gridCol w:w="1224"/>
        <w:tblGridChange w:id="1">
          <w:tblGrid>
            <w:gridCol w:w="1542"/>
            <w:gridCol w:w="2157"/>
            <w:gridCol w:w="1217"/>
            <w:gridCol w:w="971"/>
            <w:gridCol w:w="2593"/>
            <w:gridCol w:w="1315"/>
          </w:tblGrid>
        </w:tblGridChange>
      </w:tblGrid>
      <w:tr w14:paraId="7001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" w:author="18942413570" w:date="2026-01-14T18:13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436" w:hRule="atLeast"/>
          <w:jc w:val="center"/>
          <w:trPrChange w:id="2" w:author="18942413570" w:date="2026-01-14T18:13:03Z">
            <w:trPr>
              <w:trHeight w:val="1474" w:hRule="atLeast"/>
              <w:jc w:val="center"/>
            </w:trPr>
          </w:trPrChange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3" w:author="18942413570" w:date="2026-01-14T18:13:03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2025D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招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  <w:lang w:val="en-US" w:eastAsia="zh-CN"/>
              </w:rPr>
              <w:t>租</w:t>
            </w: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单元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4" w:author="18942413570" w:date="2026-01-14T18:13:03Z"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61D26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（㎡）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" w:author="18942413570" w:date="2026-01-14T18:13:03Z">
              <w:tcPr>
                <w:tcW w:w="12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656D45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现状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" w:author="18942413570" w:date="2026-01-14T18:13:03Z">
              <w:tcPr>
                <w:tcW w:w="9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8F53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租赁</w:t>
            </w:r>
          </w:p>
          <w:p w14:paraId="22F3F5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期限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" w:author="18942413570" w:date="2026-01-14T18:13:03Z">
              <w:tcPr>
                <w:tcW w:w="25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1CC82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底价</w:t>
            </w:r>
          </w:p>
          <w:p w14:paraId="3479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（元/㎡/月）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8" w:author="18942413570" w:date="2026-01-14T18:13:03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40D948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000000"/>
                <w:sz w:val="32"/>
                <w:szCs w:val="32"/>
              </w:rPr>
              <w:t>装修免租期</w:t>
            </w:r>
          </w:p>
        </w:tc>
      </w:tr>
      <w:tr w14:paraId="008F1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9" w:author="18942413570" w:date="2026-01-14T18:13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656" w:hRule="atLeast"/>
          <w:jc w:val="center"/>
          <w:trPrChange w:id="9" w:author="18942413570" w:date="2026-01-14T18:13:03Z">
            <w:trPr>
              <w:trHeight w:val="1099" w:hRule="atLeast"/>
              <w:jc w:val="center"/>
            </w:trPr>
          </w:trPrChange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0" w:author="18942413570" w:date="2026-01-14T18:13:03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C812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115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室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1" w:author="18942413570" w:date="2026-01-14T18:13:03Z">
              <w:tcPr>
                <w:tcW w:w="215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13AC78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  <w:lang w:val="en-US" w:eastAsia="zh-CN"/>
              </w:rPr>
              <w:t>125.1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㎡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2" w:author="18942413570" w:date="2026-01-14T18:13:03Z">
              <w:tcPr>
                <w:tcW w:w="1217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B91BAB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简装</w:t>
            </w:r>
          </w:p>
        </w:tc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3" w:author="18942413570" w:date="2026-01-14T18:13:03Z">
              <w:tcPr>
                <w:tcW w:w="97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3C7117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年</w:t>
            </w:r>
          </w:p>
        </w:tc>
        <w:tc>
          <w:tcPr>
            <w:tcW w:w="24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4" w:author="18942413570" w:date="2026-01-14T18:13:03Z">
              <w:tcPr>
                <w:tcW w:w="2593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BEFE2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办公室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月租金单价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  <w:lang w:val="en-US" w:eastAsia="zh-CN"/>
              </w:rPr>
              <w:t>32</w:t>
            </w:r>
            <w:ins w:id="15" w:author="18942413570" w:date="2026-01-14T18:05:13Z">
              <w:r>
                <w:rPr>
                  <w:rFonts w:hint="eastAsia" w:ascii="仿宋_GB2312" w:hAnsi="仿宋_GB2312" w:eastAsia="仿宋_GB2312" w:cs="仿宋_GB2312"/>
                  <w:sz w:val="32"/>
                  <w:szCs w:val="32"/>
                  <w:u w:val="single"/>
                  <w:lang w:val="en-US" w:eastAsia="zh-CN"/>
                </w:rPr>
                <w:t>.7</w:t>
              </w:r>
            </w:ins>
            <w:r>
              <w:rPr>
                <w:rFonts w:hint="eastAsia" w:ascii="仿宋_GB2312" w:hAnsi="仿宋_GB2312" w:eastAsia="仿宋_GB2312" w:cs="仿宋_GB2312"/>
                <w:sz w:val="32"/>
                <w:szCs w:val="32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元/ M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super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·月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16" w:author="18942413570" w:date="2026-01-14T18:13:03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7637C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del w:id="17" w:author="18942413570" w:date="2026-01-14T18:04:37Z">
              <w:r>
                <w:rPr>
                  <w:rFonts w:hint="default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delText>3</w:delText>
              </w:r>
            </w:del>
            <w:ins w:id="18" w:author="18942413570" w:date="2026-01-14T18:04:37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t>2</w:t>
              </w:r>
            </w:ins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个月</w:t>
            </w:r>
          </w:p>
        </w:tc>
      </w:tr>
      <w:tr w14:paraId="207B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20" w:author="18942413570" w:date="2026-01-14T18:13:0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835" w:hRule="atLeast"/>
          <w:jc w:val="center"/>
          <w:del w:id="19" w:author="18942413570" w:date="2026-01-14T18:13:48Z"/>
          <w:trPrChange w:id="20" w:author="18942413570" w:date="2026-01-14T18:13:03Z">
            <w:trPr>
              <w:trHeight w:val="829" w:hRule="atLeast"/>
              <w:jc w:val="center"/>
            </w:trPr>
          </w:trPrChange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21" w:author="18942413570" w:date="2026-01-14T18:13:03Z">
              <w:tcPr>
                <w:tcW w:w="1542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48F02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del w:id="22" w:author="18942413570" w:date="2026-01-14T18:13:48Z"/>
                <w:rFonts w:hint="default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del w:id="23" w:author="18942413570" w:date="2026-01-14T18:13:48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delText>说明</w:delText>
              </w:r>
            </w:del>
          </w:p>
        </w:tc>
        <w:tc>
          <w:tcPr>
            <w:tcW w:w="76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24" w:author="18942413570" w:date="2026-01-14T18:13:03Z">
              <w:tcPr>
                <w:tcW w:w="8253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8A0D1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del w:id="25" w:author="18942413570" w:date="2026-01-14T18:13:48Z"/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del w:id="26" w:author="18942413570" w:date="2026-01-14T18:13:48Z">
              <w:r>
                <w:rPr>
                  <w:rFonts w:hint="eastAsia" w:ascii="仿宋_GB2312" w:hAnsi="仿宋_GB2312" w:eastAsia="仿宋_GB2312" w:cs="仿宋_GB2312"/>
                  <w:color w:val="000000"/>
                  <w:sz w:val="32"/>
                  <w:szCs w:val="32"/>
                  <w:lang w:val="en-US" w:eastAsia="zh-CN"/>
                </w:rPr>
                <w:delText>优先使用180平中控空间作为活动场地。</w:delText>
              </w:r>
            </w:del>
          </w:p>
        </w:tc>
      </w:tr>
    </w:tbl>
    <w:p w14:paraId="6AA78B4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备注：</w:t>
      </w:r>
      <w:r>
        <w:rPr>
          <w:rFonts w:hint="eastAsia" w:ascii="仿宋_GB2312" w:hAnsi="宋体" w:eastAsia="仿宋_GB2312"/>
          <w:sz w:val="32"/>
          <w:szCs w:val="24"/>
        </w:rPr>
        <w:t>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。</w:t>
      </w:r>
    </w:p>
    <w:p w14:paraId="1E670B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3.竞租报名条件：以单位(公司)名义报名投标。</w:t>
      </w:r>
    </w:p>
    <w:p w14:paraId="6BEFDF6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930" w:firstLineChars="3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4.招租方式：社会公开招租。</w:t>
      </w:r>
    </w:p>
    <w:p w14:paraId="2F99741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5.对招租对象的要求：游艇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产业企业(如游艇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船舶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代理销售、驾驶培训服务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研发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等)、水上运动相关企业(如培训、赛事组织、代理 销售等)、旅游休闲企业(如旅游公司、培训拓展机构等)、科普研学企业(如科技信息技术服务类等)、文化教育企业(如教育、文化培训类、组织文化艺术交流活动，艺术品展示销售等)。</w:t>
      </w:r>
    </w:p>
    <w:p w14:paraId="42E2A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960" w:firstLineChars="300"/>
        <w:jc w:val="both"/>
        <w:textAlignment w:val="auto"/>
        <w:rPr>
          <w:rFonts w:hint="eastAsia" w:ascii="仿宋_GB2312" w:hAnsi="Times New Roman" w:eastAsia="仿宋_GB2312"/>
          <w:sz w:val="32"/>
          <w:szCs w:val="24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</w:t>
      </w:r>
      <w:r>
        <w:rPr>
          <w:rFonts w:hint="eastAsia" w:ascii="仿宋_GB2312" w:hAnsi="Times New Roman" w:eastAsia="仿宋_GB2312"/>
          <w:sz w:val="32"/>
          <w:szCs w:val="24"/>
          <w:lang w:eastAsia="zh-CN"/>
        </w:rPr>
        <w:t>。</w:t>
      </w:r>
    </w:p>
    <w:p w14:paraId="23868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319" w:leftChars="152"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7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del w:id="27" w:author="18942413570" w:date="2026-01-14T18:06:06Z">
        <w:r>
          <w:rPr>
            <w:rFonts w:hint="default" w:ascii="仿宋_GB2312" w:eastAsia="仿宋_GB2312"/>
            <w:sz w:val="32"/>
            <w:szCs w:val="32"/>
            <w:lang w:val="en-US" w:eastAsia="zh-CN"/>
          </w:rPr>
          <w:delText>508</w:delText>
        </w:r>
      </w:del>
      <w:ins w:id="28" w:author="18942413570" w:date="2026-01-14T18:06:06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68</w:t>
        </w:r>
      </w:ins>
      <w:ins w:id="29" w:author="18942413570" w:date="2026-01-14T18:06:0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4</w:t>
        </w:r>
      </w:ins>
      <w:r>
        <w:rPr>
          <w:rFonts w:hint="eastAsia" w:ascii="仿宋_GB2312" w:hAnsi="宋体" w:eastAsia="仿宋_GB2312"/>
          <w:sz w:val="32"/>
        </w:rPr>
        <w:t>元，保证金不计利息。</w:t>
      </w:r>
    </w:p>
    <w:p w14:paraId="6A9D10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8.竞租方式：按照我司《物业出租管理制度》,本次招租物业属于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普通物业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招租，竞租方式按该制度规定由我司自主进行公开招租并确定承租方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 w14:paraId="6790FD1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982" w:firstLineChars="3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3"/>
          <w:sz w:val="32"/>
          <w:szCs w:val="32"/>
        </w:rPr>
        <w:t>二、公告时间</w:t>
      </w:r>
    </w:p>
    <w:p w14:paraId="3D23D7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1.公告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时间：202</w:t>
      </w:r>
      <w:ins w:id="30" w:author="18942413570" w:date="2026-01-14T18:06:1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del w:id="31" w:author="18942413570" w:date="2026-01-14T18:06:1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del w:id="32" w:author="18942413570" w:date="2026-01-14T18:06:1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ins w:id="33" w:author="18942413570" w:date="2026-01-14T18:06:27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16</w:t>
        </w:r>
      </w:ins>
      <w:del w:id="34" w:author="18942413570" w:date="2026-01-14T18:06:20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21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日至202</w:t>
      </w:r>
      <w:ins w:id="35" w:author="18942413570" w:date="2026-01-14T18:06:2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6</w:t>
        </w:r>
      </w:ins>
      <w:del w:id="36" w:author="18942413570" w:date="2026-01-14T18:06:29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1</w:t>
      </w:r>
      <w:del w:id="37" w:author="18942413570" w:date="2026-01-14T18:06:31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2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月</w:t>
      </w:r>
      <w:ins w:id="38" w:author="18942413570" w:date="2026-01-16T11:20:04Z"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t>29</w:t>
        </w:r>
      </w:ins>
      <w:del w:id="39" w:author="18942413570" w:date="2026-01-14T18:06:33Z">
        <w:bookmarkStart w:id="0" w:name="_GoBack"/>
        <w:bookmarkEnd w:id="0"/>
        <w:r>
          <w:rPr>
            <w:rFonts w:hint="eastAsia" w:ascii="仿宋_GB2312" w:hAnsi="仿宋_GB2312" w:eastAsia="仿宋_GB2312" w:cs="仿宋_GB2312"/>
            <w:spacing w:val="-5"/>
            <w:sz w:val="32"/>
            <w:szCs w:val="32"/>
            <w:highlight w:val="none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日1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: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highlight w:val="none"/>
        </w:rPr>
        <w:t>0止。</w:t>
      </w:r>
    </w:p>
    <w:p w14:paraId="45DDF3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2.报名地址：广州市黄埔区长洲岛中山公园前路50号108,</w:t>
      </w:r>
    </w:p>
    <w:p w14:paraId="1E563D8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19" w:leftChars="152" w:firstLine="620" w:firstLineChars="200"/>
        <w:textAlignment w:val="baseline"/>
        <w:rPr>
          <w:rFonts w:hint="eastAsia" w:ascii="仿宋_GB2312" w:hAnsi="仿宋_GB2312" w:eastAsia="仿宋_GB2312" w:cs="仿宋_GB2312"/>
          <w:spacing w:val="-5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联系人：吴先生。联系电话：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val="en-US" w:eastAsia="zh-CN"/>
        </w:rPr>
        <w:t>020-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82494856。</w:t>
      </w:r>
    </w:p>
    <w:p w14:paraId="0ABFBA9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3062F8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011AB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690" w:firstLine="636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"/>
          <w:position w:val="17"/>
          <w:sz w:val="32"/>
          <w:szCs w:val="32"/>
        </w:rPr>
        <w:t>附件：1.物业租赁竞租标书；</w:t>
      </w:r>
    </w:p>
    <w:p w14:paraId="3A336A72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left="1640" w:firstLine="664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2.物业租赁竞租确认书</w:t>
      </w:r>
    </w:p>
    <w:p w14:paraId="74DA8ACB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63CD58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19A38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02DFD7F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3006" w:firstLineChars="9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广州市黄埔游艇码头文化旅游有限公司</w:t>
      </w:r>
    </w:p>
    <w:p w14:paraId="5029471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202</w:t>
      </w:r>
      <w:ins w:id="40" w:author="18942413570" w:date="2026-01-14T18:06:40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6</w:t>
        </w:r>
      </w:ins>
      <w:del w:id="41" w:author="18942413570" w:date="2026-01-14T18:06:39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5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1</w:t>
      </w:r>
      <w:del w:id="42" w:author="18942413570" w:date="2026-01-14T18:06:41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1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月</w:t>
      </w:r>
      <w:ins w:id="43" w:author="18942413570" w:date="2026-01-14T18:06:43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1</w:t>
        </w:r>
      </w:ins>
      <w:ins w:id="44" w:author="18942413570" w:date="2026-01-14T18:07:29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t>6</w:t>
        </w:r>
      </w:ins>
      <w:del w:id="45" w:author="18942413570" w:date="2026-01-14T18:06:42Z">
        <w:r>
          <w:rPr>
            <w:rFonts w:hint="eastAsia" w:ascii="仿宋_GB2312" w:hAnsi="仿宋_GB2312" w:eastAsia="仿宋_GB2312" w:cs="仿宋_GB2312"/>
            <w:spacing w:val="36"/>
            <w:sz w:val="32"/>
            <w:szCs w:val="32"/>
            <w:lang w:val="en-US" w:eastAsia="zh-CN"/>
          </w:rPr>
          <w:delText>21</w:delText>
        </w:r>
      </w:del>
      <w:r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  <w:t>日</w:t>
      </w:r>
    </w:p>
    <w:p w14:paraId="63BD51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5DA0C4D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1FC2DB6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50957D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AADDB9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2128ED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1100F3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76F9212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4045044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附件1：</w:t>
      </w:r>
    </w:p>
    <w:p w14:paraId="0AC8A08C">
      <w:pPr>
        <w:keepNext w:val="0"/>
        <w:keepLines w:val="0"/>
        <w:pageBreakBefore w:val="0"/>
        <w:widowControl w:val="0"/>
        <w:tabs>
          <w:tab w:val="left" w:pos="72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24"/>
        </w:rPr>
        <w:t>物业租赁竞租标书</w:t>
      </w:r>
    </w:p>
    <w:p w14:paraId="67223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7732C9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1606" w:hanging="1606" w:hangingChars="500"/>
        <w:textAlignment w:val="auto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物业地址：</w:t>
      </w: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</w:p>
    <w:p w14:paraId="47AB2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b/>
          <w:sz w:val="32"/>
          <w:szCs w:val="24"/>
        </w:rPr>
        <w:t>竞租物业：</w:t>
      </w:r>
      <w:r>
        <w:rPr>
          <w:rFonts w:hint="eastAsia" w:ascii="仿宋_GB2312" w:hAnsi="宋体" w:eastAsia="仿宋_GB2312"/>
          <w:b/>
          <w:sz w:val="32"/>
          <w:szCs w:val="24"/>
          <w:lang w:val="en-US" w:eastAsia="zh-CN"/>
        </w:rPr>
        <w:t>一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楼115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室，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125.1</w:t>
      </w: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㎡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3CE08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55C246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right="-733" w:rightChars="-349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月租金：月租金单价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</w:t>
      </w:r>
      <w:r>
        <w:rPr>
          <w:rFonts w:hint="eastAsia" w:ascii="仿宋_GB2312" w:hAnsi="宋体" w:eastAsia="仿宋_GB2312"/>
          <w:sz w:val="32"/>
          <w:szCs w:val="24"/>
        </w:rPr>
        <w:t>元/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  <w:u w:val="single"/>
          <w:lang w:val="en-US" w:eastAsia="zh-CN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</w:t>
      </w:r>
      <w:r>
        <w:rPr>
          <w:rFonts w:hint="eastAsia" w:ascii="仿宋_GB2312" w:hAnsi="宋体" w:eastAsia="仿宋_GB2312"/>
          <w:sz w:val="32"/>
          <w:szCs w:val="24"/>
        </w:rPr>
        <w:t xml:space="preserve"> M</w:t>
      </w:r>
      <w:r>
        <w:rPr>
          <w:rFonts w:hint="eastAsia" w:ascii="仿宋_GB2312" w:hAnsi="宋体" w:eastAsia="仿宋_GB2312"/>
          <w:sz w:val="32"/>
          <w:szCs w:val="24"/>
          <w:vertAlign w:val="superscript"/>
        </w:rPr>
        <w:t>2</w:t>
      </w:r>
      <w:r>
        <w:rPr>
          <w:rFonts w:hint="eastAsia" w:ascii="仿宋_GB2312" w:hAnsi="宋体" w:eastAsia="仿宋_GB2312"/>
          <w:sz w:val="32"/>
          <w:szCs w:val="24"/>
        </w:rPr>
        <w:t>·月</w:t>
      </w:r>
      <w:r>
        <w:rPr>
          <w:rFonts w:hint="eastAsia" w:ascii="仿宋_GB2312" w:hAnsi="Times New Roman" w:eastAsia="仿宋_GB2312"/>
          <w:sz w:val="32"/>
          <w:szCs w:val="24"/>
        </w:rPr>
        <w:t>，</w:t>
      </w:r>
      <w:r>
        <w:rPr>
          <w:rFonts w:hint="eastAsia" w:ascii="仿宋_GB2312" w:hAnsi="宋体" w:eastAsia="仿宋_GB2312"/>
          <w:sz w:val="32"/>
          <w:szCs w:val="24"/>
        </w:rPr>
        <w:t>月租金和管理费总额</w:t>
      </w:r>
      <w:r>
        <w:rPr>
          <w:rFonts w:hint="eastAsia" w:ascii="仿宋_GB2312" w:hAnsi="宋体" w:eastAsia="仿宋_GB2312"/>
          <w:sz w:val="32"/>
          <w:szCs w:val="24"/>
          <w:u w:val="single"/>
        </w:rPr>
        <w:t xml:space="preserve">      </w:t>
      </w:r>
      <w:r>
        <w:rPr>
          <w:rFonts w:hint="eastAsia" w:ascii="仿宋_GB2312" w:hAnsi="宋体" w:eastAsia="仿宋_GB2312"/>
          <w:sz w:val="32"/>
          <w:szCs w:val="24"/>
        </w:rPr>
        <w:t>元/月。</w:t>
      </w:r>
    </w:p>
    <w:p w14:paraId="69DC15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370AB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竞租单位（盖章）：    </w:t>
      </w:r>
    </w:p>
    <w:p w14:paraId="4A0E6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</w:t>
      </w:r>
    </w:p>
    <w:p w14:paraId="0222E7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法定代表人签名：</w:t>
      </w:r>
    </w:p>
    <w:p w14:paraId="50B0A5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3360" w:firstLineChars="105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日期：    年    月    日</w:t>
      </w:r>
    </w:p>
    <w:p w14:paraId="0178FF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</w:p>
    <w:p w14:paraId="3DEE89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说明：</w:t>
      </w:r>
    </w:p>
    <w:p w14:paraId="53F86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1、月租金单价不得低于招租单位确定的底价，</w:t>
      </w:r>
      <w:r>
        <w:rPr>
          <w:rFonts w:hint="eastAsia" w:ascii="仿宋_GB2312" w:hAnsi="宋体" w:eastAsia="仿宋_GB2312"/>
          <w:sz w:val="30"/>
          <w:szCs w:val="24"/>
          <w:u w:val="single"/>
        </w:rPr>
        <w:t>并且标书中的报价及内容不得涂改，</w:t>
      </w:r>
      <w:r>
        <w:rPr>
          <w:rFonts w:hint="eastAsia" w:ascii="仿宋_GB2312" w:hAnsi="宋体" w:eastAsia="仿宋_GB2312"/>
          <w:sz w:val="30"/>
          <w:szCs w:val="24"/>
        </w:rPr>
        <w:t>否则，视为无效标书。</w:t>
      </w:r>
    </w:p>
    <w:p w14:paraId="1E994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eastAsia" w:ascii="仿宋_GB2312" w:hAnsi="宋体" w:eastAsia="仿宋_GB2312"/>
          <w:sz w:val="30"/>
          <w:szCs w:val="24"/>
        </w:rPr>
      </w:pPr>
      <w:r>
        <w:rPr>
          <w:rFonts w:hint="eastAsia" w:ascii="仿宋_GB2312" w:hAnsi="宋体" w:eastAsia="仿宋_GB2312"/>
          <w:sz w:val="30"/>
          <w:szCs w:val="24"/>
        </w:rPr>
        <w:t>2、参加竞租的公司名称必须与报名的一致，否则视为无效标书。</w:t>
      </w:r>
    </w:p>
    <w:p w14:paraId="0EF29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00" w:firstLineChars="200"/>
        <w:textAlignment w:val="auto"/>
        <w:rPr>
          <w:rFonts w:hint="default" w:ascii="仿宋_GB2312" w:hAnsi="宋体" w:eastAsia="仿宋_GB2312"/>
          <w:sz w:val="30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0"/>
          <w:szCs w:val="24"/>
        </w:rPr>
        <w:t>3、以公司名义报名的，标书必须加盖公司公章，并由法定代表人签名，否则视为无效标书；委托他人竞租的，须有法人签署和盖公章的委托书及受托人身份证原件。</w:t>
      </w:r>
      <w:r>
        <w:rPr>
          <w:rFonts w:hint="eastAsia" w:ascii="仿宋_GB2312" w:hAnsi="宋体" w:eastAsia="仿宋_GB2312"/>
          <w:sz w:val="30"/>
          <w:szCs w:val="24"/>
          <w:lang w:val="en-US" w:eastAsia="zh-CN"/>
        </w:rPr>
        <w:t>并附营业执照。</w:t>
      </w:r>
    </w:p>
    <w:p w14:paraId="25E349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0CB893C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6DBE88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84" w:firstLineChars="200"/>
        <w:jc w:val="center"/>
        <w:textAlignment w:val="baseline"/>
        <w:rPr>
          <w:rFonts w:hint="eastAsia" w:ascii="仿宋_GB2312" w:hAnsi="仿宋_GB2312" w:eastAsia="仿宋_GB2312" w:cs="仿宋_GB2312"/>
          <w:spacing w:val="36"/>
          <w:sz w:val="32"/>
          <w:szCs w:val="32"/>
          <w:lang w:val="en-US" w:eastAsia="zh-CN"/>
        </w:rPr>
      </w:pPr>
    </w:p>
    <w:p w14:paraId="28643600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方正小标宋简体" w:hAnsi="方正小标宋简体" w:eastAsia="仿宋_GB2312" w:cs="方正小标宋简体"/>
          <w:b w:val="0"/>
          <w:bCs/>
          <w:sz w:val="44"/>
          <w:szCs w:val="24"/>
          <w:lang w:eastAsia="zh-CN"/>
        </w:rPr>
      </w:pP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附件2</w:t>
      </w:r>
      <w:r>
        <w:rPr>
          <w:rFonts w:hint="eastAsia" w:ascii="仿宋_GB2312" w:hAnsi="宋体" w:eastAsia="仿宋_GB2312"/>
          <w:sz w:val="32"/>
          <w:szCs w:val="24"/>
          <w:lang w:eastAsia="zh-CN"/>
        </w:rPr>
        <w:t>：</w:t>
      </w:r>
    </w:p>
    <w:p w14:paraId="47BE0B6B">
      <w:pPr>
        <w:keepNext w:val="0"/>
        <w:keepLines w:val="0"/>
        <w:pageBreakBefore w:val="0"/>
        <w:widowControl w:val="0"/>
        <w:tabs>
          <w:tab w:val="left" w:pos="6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24"/>
        </w:rPr>
        <w:t>物业租赁竞租确认书</w:t>
      </w:r>
    </w:p>
    <w:p w14:paraId="1047F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1F4C31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566" w:firstLineChars="177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>黄埔区长洲岛中山公园前路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一楼115</w:t>
      </w:r>
      <w:r>
        <w:rPr>
          <w:rFonts w:hint="eastAsia" w:ascii="仿宋_GB2312" w:hAnsi="宋体" w:eastAsia="仿宋_GB2312"/>
          <w:sz w:val="32"/>
          <w:szCs w:val="24"/>
        </w:rPr>
        <w:t>室以公开招租竞租的方式选择承租单位，本竞租单位确认已经充分了解该物业的基本情况，并对物业以下招租内容予以同意确认：</w:t>
      </w:r>
    </w:p>
    <w:p w14:paraId="548A3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我司有以下物业对外公开招租，具体方案如下：</w:t>
      </w:r>
    </w:p>
    <w:p w14:paraId="19CCB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  一、物业基本情况：</w:t>
      </w:r>
    </w:p>
    <w:p w14:paraId="16BC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left"/>
        <w:textAlignment w:val="auto"/>
        <w:rPr>
          <w:rFonts w:hint="eastAsia" w:ascii="华文仿宋" w:hAnsi="华文仿宋" w:eastAsia="华文仿宋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   招租物业位于黄埔区长洲</w:t>
      </w:r>
      <w:r>
        <w:rPr>
          <w:rFonts w:hint="eastAsia" w:ascii="仿宋_GB2312" w:hAnsi="宋体" w:eastAsia="仿宋_GB2312"/>
          <w:sz w:val="32"/>
          <w:szCs w:val="24"/>
        </w:rPr>
        <w:t>岛中山公园前路</w:t>
      </w:r>
      <w:r>
        <w:rPr>
          <w:rFonts w:hint="default" w:ascii="Times New Roman" w:hAnsi="Times New Roman" w:eastAsia="仿宋_GB2312" w:cs="Times New Roman"/>
          <w:sz w:val="32"/>
          <w:szCs w:val="24"/>
        </w:rPr>
        <w:t>50</w:t>
      </w:r>
      <w:r>
        <w:rPr>
          <w:rFonts w:hint="eastAsia" w:ascii="仿宋_GB2312" w:hAnsi="宋体" w:eastAsia="仿宋_GB2312"/>
          <w:sz w:val="32"/>
          <w:szCs w:val="24"/>
        </w:rPr>
        <w:t>号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一楼115</w:t>
      </w:r>
      <w:r>
        <w:rPr>
          <w:rFonts w:hint="eastAsia" w:ascii="仿宋_GB2312" w:hAnsi="宋体" w:eastAsia="仿宋_GB2312"/>
          <w:sz w:val="32"/>
          <w:szCs w:val="24"/>
        </w:rPr>
        <w:t>室，出租总面积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125.1</w:t>
      </w:r>
      <w:r>
        <w:rPr>
          <w:rFonts w:hint="eastAsia" w:ascii="仿宋_GB2312" w:hAnsi="宋体" w:eastAsia="仿宋_GB2312"/>
          <w:sz w:val="32"/>
          <w:szCs w:val="24"/>
        </w:rPr>
        <w:t>㎡，提供永久市政用电用水，已办理土建消防手续。</w:t>
      </w:r>
    </w:p>
    <w:p w14:paraId="7E674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</w:pPr>
      <w:r>
        <w:rPr>
          <w:rFonts w:hint="eastAsia" w:ascii="华文仿宋" w:hAnsi="华文仿宋" w:eastAsia="华文仿宋"/>
          <w:sz w:val="32"/>
          <w:szCs w:val="24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z w:val="32"/>
          <w:szCs w:val="24"/>
        </w:rPr>
        <w:t xml:space="preserve">  二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24"/>
        </w:rPr>
        <w:t>、招租基本条件：</w:t>
      </w:r>
    </w:p>
    <w:p w14:paraId="591F3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default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1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用途：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办公、商业。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承租者须依法经营。</w:t>
      </w:r>
    </w:p>
    <w:p w14:paraId="4BE463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jc w:val="left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2</w:t>
      </w: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招租面积、租赁期限、底价（租金）及免租期如下表：</w:t>
      </w:r>
    </w:p>
    <w:tbl>
      <w:tblPr>
        <w:tblStyle w:val="4"/>
        <w:tblpPr w:leftFromText="180" w:rightFromText="180" w:vertAnchor="text" w:horzAnchor="page" w:tblpX="1367" w:tblpY="179"/>
        <w:tblOverlap w:val="never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46" w:author="18942413570" w:date="2026-01-14T18:13:15Z">
          <w:tblPr>
            <w:tblStyle w:val="4"/>
            <w:tblpPr w:leftFromText="180" w:rightFromText="180" w:vertAnchor="text" w:horzAnchor="page" w:tblpX="1367" w:tblpY="179"/>
            <w:tblOverlap w:val="never"/>
            <w:tblW w:w="9795" w:type="dxa"/>
            <w:jc w:val="center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932"/>
        <w:gridCol w:w="1577"/>
        <w:gridCol w:w="1440"/>
        <w:gridCol w:w="1056"/>
        <w:gridCol w:w="1853"/>
        <w:gridCol w:w="1218"/>
        <w:tblGridChange w:id="47">
          <w:tblGrid>
            <w:gridCol w:w="2085"/>
            <w:gridCol w:w="1701"/>
            <w:gridCol w:w="1554"/>
            <w:gridCol w:w="1140"/>
            <w:gridCol w:w="2000"/>
            <w:gridCol w:w="1315"/>
          </w:tblGrid>
        </w:tblGridChange>
      </w:tblGrid>
      <w:tr w14:paraId="2AFD8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48" w:author="18942413570" w:date="2026-01-14T18:13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363" w:hRule="atLeast"/>
          <w:jc w:val="center"/>
          <w:trPrChange w:id="48" w:author="18942413570" w:date="2026-01-14T18:13:15Z">
            <w:trPr>
              <w:trHeight w:val="1474" w:hRule="atLeast"/>
              <w:jc w:val="center"/>
            </w:trPr>
          </w:trPrChange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49" w:author="18942413570" w:date="2026-01-14T18:13:15Z">
              <w:tcPr>
                <w:tcW w:w="20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53739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招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  <w:lang w:val="en-US" w:eastAsia="zh-CN"/>
              </w:rPr>
              <w:t>租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单元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0" w:author="18942413570" w:date="2026-01-14T18:13:15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B5042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面积</w:t>
            </w:r>
            <w:r>
              <w:rPr>
                <w:rFonts w:hint="eastAsia" w:ascii="Times New Roman" w:hAnsi="Times New Roman" w:eastAsia="仿宋_GB2312"/>
                <w:color w:val="000000"/>
                <w:sz w:val="32"/>
                <w:szCs w:val="24"/>
              </w:rPr>
              <w:t>（㎡）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1" w:author="18942413570" w:date="2026-01-14T18:13:15Z">
              <w:tcPr>
                <w:tcW w:w="155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071FB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现状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2" w:author="18942413570" w:date="2026-01-14T18:13:15Z">
              <w:tcPr>
                <w:tcW w:w="114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5E611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租赁</w:t>
            </w:r>
          </w:p>
          <w:p w14:paraId="5DAA62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期限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3" w:author="18942413570" w:date="2026-01-14T18:13:15Z">
              <w:tcPr>
                <w:tcW w:w="20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3BD1A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底价</w:t>
            </w:r>
          </w:p>
          <w:p w14:paraId="2A16A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（元/㎡/月）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4" w:author="18942413570" w:date="2026-01-14T18:13:15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6FC4E5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32"/>
                <w:szCs w:val="24"/>
              </w:rPr>
              <w:t>装修免租期</w:t>
            </w:r>
          </w:p>
        </w:tc>
      </w:tr>
      <w:tr w14:paraId="63344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55" w:author="18942413570" w:date="2026-01-14T18:13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021" w:hRule="atLeast"/>
          <w:jc w:val="center"/>
          <w:trPrChange w:id="55" w:author="18942413570" w:date="2026-01-14T18:13:15Z">
            <w:trPr>
              <w:trHeight w:val="1099" w:hRule="atLeast"/>
              <w:jc w:val="center"/>
            </w:trPr>
          </w:trPrChange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6" w:author="18942413570" w:date="2026-01-14T18:13:15Z">
              <w:tcPr>
                <w:tcW w:w="20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007F9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一楼115室</w:t>
            </w:r>
          </w:p>
        </w:tc>
        <w:tc>
          <w:tcPr>
            <w:tcW w:w="1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7" w:author="18942413570" w:date="2026-01-14T18:13:15Z">
              <w:tcPr>
                <w:tcW w:w="1701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5E936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125.1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8" w:author="18942413570" w:date="2026-01-14T18:13:15Z">
              <w:tcPr>
                <w:tcW w:w="1554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067E1EF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简装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59" w:author="18942413570" w:date="2026-01-14T18:13:15Z">
              <w:tcPr>
                <w:tcW w:w="114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3D445F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6年</w:t>
            </w:r>
          </w:p>
        </w:tc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0" w:author="18942413570" w:date="2026-01-14T18:13:15Z">
              <w:tcPr>
                <w:tcW w:w="2000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7F15C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32</w:t>
            </w:r>
            <w:ins w:id="61" w:author="18942413570" w:date="2026-01-14T18:08:55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.7</w:t>
              </w:r>
            </w:ins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2" w:author="18942413570" w:date="2026-01-14T18:13:15Z">
              <w:tcPr>
                <w:tcW w:w="131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74212C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rFonts w:hint="default" w:ascii="仿宋_GB2312" w:hAnsi="宋体" w:eastAsia="仿宋_GB2312"/>
                <w:sz w:val="32"/>
                <w:szCs w:val="24"/>
                <w:lang w:val="en-US" w:eastAsia="zh-CN"/>
              </w:rPr>
            </w:pPr>
            <w:del w:id="63" w:author="18942413570" w:date="2026-01-14T18:08:40Z">
              <w:r>
                <w:rPr>
                  <w:rFonts w:hint="default" w:ascii="仿宋_GB2312" w:hAnsi="宋体" w:eastAsia="仿宋_GB2312"/>
                  <w:sz w:val="32"/>
                  <w:szCs w:val="24"/>
                  <w:lang w:val="en-US" w:eastAsia="zh-CN"/>
                </w:rPr>
                <w:delText>3</w:delText>
              </w:r>
            </w:del>
            <w:ins w:id="64" w:author="18942413570" w:date="2026-01-14T18:08:40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t>2</w:t>
              </w:r>
            </w:ins>
            <w:r>
              <w:rPr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  <w:t>个月</w:t>
            </w:r>
          </w:p>
        </w:tc>
      </w:tr>
      <w:tr w14:paraId="4829A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66" w:author="18942413570" w:date="2026-01-14T18:13:1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720" w:hRule="atLeast"/>
          <w:jc w:val="center"/>
          <w:del w:id="65" w:author="18942413570" w:date="2026-01-14T18:13:37Z"/>
          <w:trPrChange w:id="66" w:author="18942413570" w:date="2026-01-14T18:13:15Z">
            <w:trPr>
              <w:trHeight w:val="748" w:hRule="atLeast"/>
              <w:jc w:val="center"/>
            </w:trPr>
          </w:trPrChange>
        </w:trPr>
        <w:tc>
          <w:tcPr>
            <w:tcW w:w="1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67" w:author="18942413570" w:date="2026-01-14T18:13:15Z">
              <w:tcPr>
                <w:tcW w:w="2085" w:type="dxa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48FFC3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del w:id="68" w:author="18942413570" w:date="2026-01-14T18:13:37Z"/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del w:id="69" w:author="18942413570" w:date="2026-01-14T18:13:37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delText>说明</w:delText>
              </w:r>
            </w:del>
          </w:p>
        </w:tc>
        <w:tc>
          <w:tcPr>
            <w:tcW w:w="71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  <w:tcPrChange w:id="70" w:author="18942413570" w:date="2026-01-14T18:13:15Z">
              <w:tcPr>
                <w:tcW w:w="7710" w:type="dxa"/>
                <w:gridSpan w:val="5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tl2br w:val="nil"/>
                  <w:tr2bl w:val="nil"/>
                </w:tcBorders>
                <w:noWrap w:val="0"/>
                <w:vAlign w:val="center"/>
              </w:tcPr>
            </w:tcPrChange>
          </w:tcPr>
          <w:p w14:paraId="4DE794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500" w:lineRule="exact"/>
              <w:jc w:val="center"/>
              <w:textAlignment w:val="auto"/>
              <w:rPr>
                <w:del w:id="71" w:author="18942413570" w:date="2026-01-14T18:13:37Z"/>
                <w:rFonts w:hint="eastAsia" w:ascii="仿宋_GB2312" w:hAnsi="宋体" w:eastAsia="仿宋_GB2312"/>
                <w:sz w:val="32"/>
                <w:szCs w:val="24"/>
                <w:lang w:val="en-US" w:eastAsia="zh-CN"/>
              </w:rPr>
            </w:pPr>
            <w:del w:id="72" w:author="18942413570" w:date="2026-01-14T18:13:37Z">
              <w:r>
                <w:rPr>
                  <w:rFonts w:hint="eastAsia" w:ascii="仿宋_GB2312" w:hAnsi="宋体" w:eastAsia="仿宋_GB2312"/>
                  <w:sz w:val="32"/>
                  <w:szCs w:val="24"/>
                  <w:lang w:val="en-US" w:eastAsia="zh-CN"/>
                </w:rPr>
                <w:delText>优先使用180平中控空间作为活动场地。</w:delText>
              </w:r>
            </w:del>
          </w:p>
        </w:tc>
      </w:tr>
    </w:tbl>
    <w:p w14:paraId="1A585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备注：租金底价按评估价执行，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元/㎡/月。</w:t>
      </w:r>
    </w:p>
    <w:p w14:paraId="634951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招租单位不承担因产权和房屋安全问题引起的任何责任。招租单位按现状招租，物业的消防、装修、改建报建手续由中标者申报自行解决，招租单位不承担由此引起的任何责任。</w:t>
      </w:r>
    </w:p>
    <w:p w14:paraId="0CCD7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jc w:val="both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 xml:space="preserve">    出租屋管理费由承租人缴纳。</w:t>
      </w:r>
    </w:p>
    <w:p w14:paraId="54A10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二、租赁物业的基本条件</w:t>
      </w:r>
    </w:p>
    <w:p w14:paraId="68CCA5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1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用途：须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配套于游艇基地作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办公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或</w:t>
      </w:r>
      <w:r>
        <w:rPr>
          <w:rFonts w:hint="eastAsia" w:ascii="Times New Roman" w:hAnsi="Times New Roman" w:eastAsia="仿宋_GB2312"/>
          <w:color w:val="000000"/>
          <w:sz w:val="32"/>
          <w:szCs w:val="24"/>
          <w:u w:val="single"/>
        </w:rPr>
        <w:t>商业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使用。</w:t>
      </w:r>
      <w:r>
        <w:rPr>
          <w:rFonts w:hint="eastAsia" w:ascii="仿宋_GB2312" w:hAnsi="宋体" w:eastAsia="仿宋_GB2312"/>
          <w:sz w:val="32"/>
          <w:szCs w:val="24"/>
        </w:rPr>
        <w:t>中标者自行使用承租物业，依法经营。</w:t>
      </w:r>
    </w:p>
    <w:p w14:paraId="04018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计租面积以实测为准。</w:t>
      </w:r>
    </w:p>
    <w:p w14:paraId="2FE45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3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Times New Roman" w:eastAsia="仿宋_GB2312"/>
          <w:sz w:val="32"/>
          <w:szCs w:val="24"/>
        </w:rPr>
        <w:t>物业管理费：</w:t>
      </w:r>
      <w:r>
        <w:rPr>
          <w:rFonts w:hint="default" w:ascii="Times New Roman" w:hAnsi="Times New Roman" w:eastAsia="仿宋_GB2312" w:cs="Times New Roman"/>
          <w:sz w:val="32"/>
          <w:szCs w:val="24"/>
        </w:rPr>
        <w:t>10</w:t>
      </w:r>
      <w:r>
        <w:rPr>
          <w:rFonts w:hint="eastAsia" w:ascii="仿宋_GB2312" w:hAnsi="Times New Roman" w:eastAsia="仿宋_GB2312"/>
          <w:sz w:val="32"/>
          <w:szCs w:val="24"/>
        </w:rPr>
        <w:t>元/㎡/月，</w:t>
      </w:r>
      <w:r>
        <w:rPr>
          <w:rFonts w:hint="eastAsia" w:ascii="仿宋_GB2312" w:hAnsi="Times New Roman" w:eastAsia="仿宋_GB2312"/>
          <w:sz w:val="32"/>
          <w:szCs w:val="24"/>
          <w:lang w:val="en-US" w:eastAsia="zh-CN"/>
        </w:rPr>
        <w:t>五年内不递增</w:t>
      </w:r>
      <w:r>
        <w:rPr>
          <w:rFonts w:hint="eastAsia" w:hAnsi="仿宋_GB2312" w:cs="仿宋_GB2312"/>
          <w:sz w:val="32"/>
          <w:szCs w:val="32"/>
        </w:rPr>
        <w:t>，</w:t>
      </w:r>
      <w:r>
        <w:rPr>
          <w:rFonts w:hint="eastAsia" w:ascii="仿宋_GB2312" w:hAnsi="Times New Roman" w:eastAsia="仿宋_GB2312"/>
          <w:sz w:val="32"/>
          <w:szCs w:val="24"/>
        </w:rPr>
        <w:t>五年后按市场情况重新制定。</w:t>
      </w:r>
    </w:p>
    <w:p w14:paraId="79CC3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24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</w:rPr>
        <w:t>竞租保证金：竞租单位缴纳</w:t>
      </w:r>
      <w:ins w:id="73" w:author="18942413570" w:date="2026-01-14T18:09:1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t>10684</w:t>
        </w:r>
      </w:ins>
      <w:del w:id="74" w:author="18942413570" w:date="2026-01-14T18:09:18Z">
        <w:r>
          <w:rPr>
            <w:rFonts w:hint="eastAsia" w:ascii="仿宋_GB2312" w:eastAsia="仿宋_GB2312"/>
            <w:sz w:val="32"/>
            <w:szCs w:val="32"/>
            <w:lang w:val="en-US" w:eastAsia="zh-CN"/>
          </w:rPr>
          <w:delText>10508</w:delText>
        </w:r>
      </w:del>
      <w:r>
        <w:rPr>
          <w:rFonts w:hint="eastAsia" w:ascii="仿宋_GB2312" w:hAnsi="宋体" w:eastAsia="仿宋_GB2312"/>
          <w:sz w:val="32"/>
        </w:rPr>
        <w:t>元，保证金不计利息。</w:t>
      </w:r>
    </w:p>
    <w:p w14:paraId="2D9FE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竞租结束后，中标者的竞租保证金转为租赁保证金；未中标者的竞租保证金于竞租完毕10个工作日内无息退回。</w:t>
      </w:r>
    </w:p>
    <w:p w14:paraId="200FBB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Times New Roman" w:hAnsi="Times New Roman" w:eastAsia="仿宋_GB2312"/>
          <w:color w:val="000000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5.</w:t>
      </w:r>
      <w:r>
        <w:rPr>
          <w:rFonts w:hint="eastAsia" w:ascii="Times New Roman" w:hAnsi="Times New Roman" w:eastAsia="仿宋_GB2312" w:cs="Times New Roman"/>
          <w:sz w:val="32"/>
          <w:szCs w:val="24"/>
        </w:rPr>
        <w:t>交</w:t>
      </w:r>
      <w:r>
        <w:rPr>
          <w:rFonts w:hint="eastAsia" w:ascii="仿宋_GB2312" w:hAnsi="宋体" w:eastAsia="仿宋_GB2312"/>
          <w:sz w:val="32"/>
          <w:szCs w:val="24"/>
        </w:rPr>
        <w:t>付条件：以招租单位通知日期为准，按物业现状及交给中标单位使用，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由中标单位自行负责房屋的维修、维护，费用自理，并做好施工期间的消防安全。招租单位给予中标者装修免租期。</w:t>
      </w:r>
    </w:p>
    <w:p w14:paraId="7A438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6.</w:t>
      </w:r>
      <w:r>
        <w:rPr>
          <w:rFonts w:hint="eastAsia" w:ascii="Times New Roman" w:hAnsi="Times New Roman" w:eastAsia="仿宋_GB2312"/>
          <w:color w:val="000000"/>
          <w:sz w:val="32"/>
          <w:szCs w:val="24"/>
        </w:rPr>
        <w:t>中标方在对该物业加固装修前，须把装</w:t>
      </w:r>
      <w:r>
        <w:rPr>
          <w:rFonts w:hint="eastAsia" w:ascii="仿宋_GB2312" w:hAnsi="宋体" w:eastAsia="仿宋_GB2312"/>
          <w:sz w:val="32"/>
          <w:szCs w:val="24"/>
        </w:rPr>
        <w:t>修方案、图纸及申请资料报招租单位审核，且装修方案须符合消防要求和环保标准。</w:t>
      </w:r>
    </w:p>
    <w:p w14:paraId="0D55F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  <w:t>7.</w:t>
      </w:r>
      <w:r>
        <w:rPr>
          <w:rFonts w:hint="eastAsia" w:ascii="仿宋_GB2312" w:hAnsi="宋体" w:eastAsia="仿宋_GB2312"/>
          <w:sz w:val="32"/>
          <w:szCs w:val="24"/>
        </w:rPr>
        <w:t>投资改造：中标者需对物业的消防设施进行改造，费用自理，并达到消防验收标准。租赁期届满，所投资的固定设施及消防设施、设备不得拆除，无偿归招租方所有。</w:t>
      </w:r>
    </w:p>
    <w:p w14:paraId="3EB8B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8.</w:t>
      </w:r>
      <w:r>
        <w:rPr>
          <w:rFonts w:hint="eastAsia" w:ascii="仿宋_GB2312" w:hAnsi="宋体" w:eastAsia="仿宋_GB2312"/>
          <w:sz w:val="32"/>
          <w:szCs w:val="24"/>
        </w:rPr>
        <w:t>手续办理及费用：中标方自行负责办理装修报建和消防报建、租赁登记、工商登记及经营等相关手续，有关费用全部由中标方自理，招租方只提供现有的资料。</w:t>
      </w:r>
    </w:p>
    <w:p w14:paraId="34A61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9.</w:t>
      </w:r>
      <w:r>
        <w:rPr>
          <w:rFonts w:hint="eastAsia" w:ascii="仿宋_GB2312" w:hAnsi="宋体" w:eastAsia="仿宋_GB2312"/>
          <w:sz w:val="32"/>
          <w:szCs w:val="24"/>
        </w:rPr>
        <w:t>交付场地后，该物业装修工程施工、开业后经营过程中的安全施工、安全生产、社会治安、消防、卫生、税收等方面的全部责任及费用均由承租方负责,并且遵守国家的计划生育政策，守法经营。</w:t>
      </w:r>
    </w:p>
    <w:p w14:paraId="30E64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确认书其他未尽事宜，中标后在双方签订的合同中补充完善。</w:t>
      </w:r>
    </w:p>
    <w:p w14:paraId="36B74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黑体" w:hAnsi="宋体" w:eastAsia="黑体"/>
          <w:sz w:val="32"/>
          <w:szCs w:val="24"/>
        </w:rPr>
      </w:pPr>
      <w:r>
        <w:rPr>
          <w:rFonts w:hint="eastAsia" w:ascii="黑体" w:hAnsi="宋体" w:eastAsia="黑体"/>
          <w:sz w:val="32"/>
          <w:szCs w:val="24"/>
        </w:rPr>
        <w:t>三、其他事项</w:t>
      </w:r>
    </w:p>
    <w:p w14:paraId="38075F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24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24"/>
        </w:rPr>
        <w:t>租赁保证金指定账户信息：</w:t>
      </w:r>
    </w:p>
    <w:p w14:paraId="7BA7F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开户名：广州市黄埔游艇码头文化旅游有限公司</w:t>
      </w:r>
    </w:p>
    <w:p w14:paraId="159B97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>开户行：广州农村商业银行股份有限公司</w:t>
      </w:r>
      <w:r>
        <w:rPr>
          <w:rFonts w:hint="eastAsia" w:ascii="仿宋_GB2312" w:hAnsi="仿宋_GB2312" w:eastAsia="仿宋_GB2312" w:cs="仿宋_GB2312"/>
          <w:sz w:val="32"/>
          <w:szCs w:val="24"/>
          <w:lang w:val="en-US" w:eastAsia="zh-CN"/>
        </w:rPr>
        <w:t>黄埔</w:t>
      </w:r>
      <w:r>
        <w:rPr>
          <w:rFonts w:hint="eastAsia" w:ascii="仿宋_GB2312" w:hAnsi="仿宋_GB2312" w:eastAsia="仿宋_GB2312" w:cs="仿宋_GB2312"/>
          <w:sz w:val="32"/>
          <w:szCs w:val="24"/>
        </w:rPr>
        <w:t xml:space="preserve">支行  </w:t>
      </w:r>
    </w:p>
    <w:p w14:paraId="4A8AC0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560"/>
        <w:textAlignment w:val="auto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仿宋_GB2312" w:hAnsi="仿宋_GB2312" w:eastAsia="仿宋_GB2312" w:cs="仿宋_GB2312"/>
          <w:sz w:val="32"/>
          <w:szCs w:val="24"/>
        </w:rPr>
        <w:t xml:space="preserve">账号：01931627000000132 </w:t>
      </w:r>
    </w:p>
    <w:p w14:paraId="2DDDF6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招租办法：按照招租单位制定的招租办法执行，参与竞租者不得提出异议。</w:t>
      </w:r>
    </w:p>
    <w:p w14:paraId="270DF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3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合同签订时间：招租单位发出物业移交通知后5个工作日内，中标者必须与招租单位签订租赁合同，否则视为弃权，没收竞租保证金。</w:t>
      </w:r>
    </w:p>
    <w:p w14:paraId="146027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Times New Roman" w:hAnsi="Times New Roman" w:eastAsia="仿宋_GB2312" w:cs="Times New Roman"/>
          <w:sz w:val="32"/>
          <w:szCs w:val="24"/>
          <w:lang w:val="en-US" w:eastAsia="zh-CN"/>
        </w:rPr>
        <w:t>4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>.</w:t>
      </w:r>
      <w:r>
        <w:rPr>
          <w:rFonts w:hint="eastAsia" w:ascii="仿宋_GB2312" w:hAnsi="宋体" w:eastAsia="仿宋_GB2312"/>
          <w:sz w:val="32"/>
          <w:szCs w:val="24"/>
        </w:rPr>
        <w:t>招租过程中遇到有关问题，解释权和决定权归招租单位，参与竞租者必须服从，否则视为弃权。</w:t>
      </w:r>
    </w:p>
    <w:p w14:paraId="5958B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4370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firstLine="640" w:firstLineChars="200"/>
        <w:textAlignment w:val="auto"/>
        <w:rPr>
          <w:rFonts w:hint="eastAsia" w:ascii="仿宋_GB2312" w:hAnsi="宋体" w:eastAsia="仿宋_GB2312"/>
          <w:sz w:val="32"/>
          <w:szCs w:val="24"/>
        </w:rPr>
      </w:pPr>
    </w:p>
    <w:p w14:paraId="496C8F0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</w:t>
      </w:r>
      <w:r>
        <w:rPr>
          <w:rFonts w:hint="eastAsia" w:ascii="仿宋_GB2312" w:hAnsi="宋体" w:eastAsia="仿宋_GB2312"/>
          <w:sz w:val="32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z w:val="32"/>
          <w:szCs w:val="24"/>
        </w:rPr>
        <w:t xml:space="preserve">  确认方： 单位(盖章):   </w:t>
      </w:r>
    </w:p>
    <w:p w14:paraId="1C484B6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法定代表人签名：                </w:t>
      </w:r>
    </w:p>
    <w:p w14:paraId="4CD33AE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/>
        <w:jc w:val="center"/>
        <w:textAlignment w:val="auto"/>
        <w:rPr>
          <w:rFonts w:hint="eastAsia" w:ascii="仿宋_GB2312" w:hAnsi="宋体" w:eastAsia="仿宋_GB2312"/>
          <w:sz w:val="32"/>
          <w:szCs w:val="24"/>
        </w:rPr>
      </w:pPr>
      <w:r>
        <w:rPr>
          <w:rFonts w:hint="eastAsia" w:ascii="仿宋_GB2312" w:hAnsi="宋体" w:eastAsia="仿宋_GB2312"/>
          <w:sz w:val="32"/>
          <w:szCs w:val="24"/>
        </w:rPr>
        <w:t xml:space="preserve">                日期：   年   月    日</w:t>
      </w:r>
    </w:p>
    <w:p w14:paraId="1480195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00" w:lineRule="exact"/>
        <w:ind w:left="0" w:leftChars="0" w:firstLine="600" w:firstLineChars="200"/>
        <w:textAlignment w:val="auto"/>
      </w:pPr>
      <w:r>
        <w:rPr>
          <w:rFonts w:hint="eastAsia" w:ascii="仿宋_GB2312" w:hAnsi="宋体" w:eastAsia="仿宋_GB2312"/>
          <w:sz w:val="30"/>
          <w:szCs w:val="24"/>
        </w:rPr>
        <w:t>说明：</w:t>
      </w:r>
      <w:r>
        <w:rPr>
          <w:rFonts w:hint="eastAsia" w:ascii="仿宋_GB2312" w:hAnsi="Batang" w:eastAsia="仿宋_GB2312"/>
          <w:sz w:val="30"/>
          <w:szCs w:val="24"/>
        </w:rPr>
        <w:t>以单位（或公司）名义报名参加竞租的，《确认书》必须加盖公章并有法定代表人签名；否则，视为无效确认书，不得参加竞租。</w:t>
      </w:r>
    </w:p>
    <w:p w14:paraId="087798D0">
      <w:pPr>
        <w:pStyle w:val="2"/>
        <w:spacing w:before="207" w:line="222" w:lineRule="auto"/>
        <w:rPr>
          <w:sz w:val="31"/>
          <w:szCs w:val="31"/>
        </w:rPr>
      </w:pPr>
    </w:p>
    <w:sectPr>
      <w:footerReference r:id="rId5" w:type="default"/>
      <w:pgSz w:w="11900" w:h="16830"/>
      <w:pgMar w:top="1430" w:right="1496" w:bottom="1220" w:left="1559" w:header="0" w:footer="102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BF2DAFA-2322-4E50-BD38-2989AE2C0209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42AD964-C1EB-4B54-90F8-E66DB415AE0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5D2E314-5DF0-46D1-BB59-9C0805DAE6E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4B67123-D2E5-4D02-B200-DC7F1F69A0E8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22177533-E636-4D95-AE0A-F252F9F9D5AF}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4008009F" w:csb1="DFD70000"/>
    <w:embedRegular r:id="rId6" w:fontKey="{F61BFA5C-09FE-4C15-82FB-975AC0ED7DD8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WPSEMBED7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26EDD8">
    <w:pPr>
      <w:spacing w:line="173" w:lineRule="auto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8"/>
        <w:sz w:val="20"/>
        <w:szCs w:val="20"/>
      </w:rPr>
      <w:t>—2—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18942413570">
    <w15:presenceInfo w15:providerId="WPS Office" w15:userId="12625639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displayBackgroundShape w:val="1"/>
  <w:embedTrueTypeFonts/>
  <w:saveSubsetFonts/>
  <w:trackRevisio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EwNTM5NzYwMDRjMzkwZTVkZjY2ODkwMGIxNGU0OTUifQ=="/>
  </w:docVars>
  <w:rsids>
    <w:rsidRoot w:val="00000000"/>
    <w:rsid w:val="072116E3"/>
    <w:rsid w:val="14854B12"/>
    <w:rsid w:val="162A64DB"/>
    <w:rsid w:val="16E106D8"/>
    <w:rsid w:val="17A87AE7"/>
    <w:rsid w:val="18AB39C5"/>
    <w:rsid w:val="1A3D3120"/>
    <w:rsid w:val="1A6726CF"/>
    <w:rsid w:val="1BC367E1"/>
    <w:rsid w:val="1D2366AB"/>
    <w:rsid w:val="206D3E2B"/>
    <w:rsid w:val="213C7E94"/>
    <w:rsid w:val="22533864"/>
    <w:rsid w:val="237C266D"/>
    <w:rsid w:val="284D03C4"/>
    <w:rsid w:val="287C74F6"/>
    <w:rsid w:val="2D117378"/>
    <w:rsid w:val="2F2F635B"/>
    <w:rsid w:val="35125B78"/>
    <w:rsid w:val="362077CD"/>
    <w:rsid w:val="365A7374"/>
    <w:rsid w:val="38B808AD"/>
    <w:rsid w:val="481C70CD"/>
    <w:rsid w:val="5066118A"/>
    <w:rsid w:val="52ED4754"/>
    <w:rsid w:val="557E576F"/>
    <w:rsid w:val="57E5161C"/>
    <w:rsid w:val="5CE67F64"/>
    <w:rsid w:val="601C5968"/>
    <w:rsid w:val="60EC4137"/>
    <w:rsid w:val="64D55E44"/>
    <w:rsid w:val="68606F71"/>
    <w:rsid w:val="6C17216A"/>
    <w:rsid w:val="6C496979"/>
    <w:rsid w:val="6CF43369"/>
    <w:rsid w:val="74690FBC"/>
    <w:rsid w:val="76EF6628"/>
    <w:rsid w:val="770737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Body Text Indent 2"/>
    <w:basedOn w:val="1"/>
    <w:unhideWhenUsed/>
    <w:qFormat/>
    <w:uiPriority w:val="0"/>
    <w:pPr>
      <w:spacing w:beforeLines="0" w:afterLines="0"/>
      <w:ind w:left="540" w:leftChars="257"/>
    </w:pPr>
    <w:rPr>
      <w:rFonts w:hint="default"/>
      <w:sz w:val="28"/>
      <w:szCs w:val="24"/>
    </w:rPr>
  </w:style>
  <w:style w:type="table" w:customStyle="1" w:styleId="6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2114</Words>
  <Characters>2258</Characters>
  <TotalTime>3</TotalTime>
  <ScaleCrop>false</ScaleCrop>
  <LinksUpToDate>false</LinksUpToDate>
  <CharactersWithSpaces>2418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2024-03-04T17:22:00Z</dcterms:created>
  <dc:creator>Kingsoft-PDF</dc:creator>
  <cp:lastModifiedBy>18942413570</cp:lastModifiedBy>
  <dcterms:modified xsi:type="dcterms:W3CDTF">2026-01-16T03:20:05Z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2024-03-04T17:22:11Z</vt:filetime>
  </property>
  <property fmtid="{D5CDD505-2E9C-101B-9397-08002B2CF9AE}" pid="4" name="UsrData">
    <vt:lpwstr>65e592c0c6b7b8001f88cf58wl</vt:lpwstr>
  </property>
  <property fmtid="{D5CDD505-2E9C-101B-9397-08002B2CF9AE}" pid="5" name="KSOProductBuildVer">
    <vt:lpwstr>2052-12.1.0.23542</vt:lpwstr>
  </property>
  <property fmtid="{D5CDD505-2E9C-101B-9397-08002B2CF9AE}" pid="6" name="ICV">
    <vt:lpwstr>0D53C03C08A9422F8A9FED38A2F2B791_13</vt:lpwstr>
  </property>
  <property fmtid="{D5CDD505-2E9C-101B-9397-08002B2CF9AE}" pid="7" name="KSOTemplateDocerSaveRecord">
    <vt:lpwstr>eyJoZGlkIjoiNTBmZjMxMTkxNzE5ODQ2NDUyZTk3ZTMyMGIyMzM2OGYiLCJ1c2VySWQiOiIxMzQwNDk2NzE5In0=</vt:lpwstr>
  </property>
</Properties>
</file>